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84" w:rsidRPr="00B574A4" w:rsidRDefault="00F43384" w:rsidP="00F43384">
      <w:pPr>
        <w:pStyle w:val="ListParagraph"/>
        <w:spacing w:after="120" w:line="259" w:lineRule="auto"/>
        <w:ind w:left="1440"/>
        <w:contextualSpacing w:val="0"/>
        <w:rPr>
          <w:rFonts w:ascii="Arial" w:hAnsi="Arial" w:cs="Arial"/>
          <w:shd w:val="clear" w:color="auto" w:fill="FFFFFF"/>
          <w:lang w:val="sr-Cyrl-RS"/>
        </w:rPr>
      </w:pPr>
    </w:p>
    <w:p w:rsidR="00F43384" w:rsidRPr="00B574A4" w:rsidRDefault="00F43384" w:rsidP="00F43384">
      <w:pPr>
        <w:pStyle w:val="ListParagraph"/>
        <w:spacing w:after="120" w:line="259" w:lineRule="auto"/>
        <w:ind w:left="1440"/>
        <w:contextualSpacing w:val="0"/>
        <w:rPr>
          <w:rFonts w:ascii="Arial" w:hAnsi="Arial" w:cs="Arial"/>
          <w:shd w:val="clear" w:color="auto" w:fill="FFFFFF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F43384" w:rsidRPr="00217A3F" w:rsidTr="00B51BD9">
        <w:trPr>
          <w:trHeight w:val="5057"/>
        </w:trPr>
        <w:tc>
          <w:tcPr>
            <w:tcW w:w="9062" w:type="dxa"/>
            <w:gridSpan w:val="2"/>
            <w:shd w:val="clear" w:color="auto" w:fill="D9D9D9"/>
          </w:tcPr>
          <w:p w:rsidR="00F43384" w:rsidRPr="000113DD" w:rsidRDefault="00F43384" w:rsidP="00B5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4A4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AEE2082" wp14:editId="1C620FB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2180590" cy="1495425"/>
                  <wp:effectExtent l="0" t="0" r="0" b="9525"/>
                  <wp:wrapTight wrapText="bothSides">
                    <wp:wrapPolygon edited="0">
                      <wp:start x="0" y="0"/>
                      <wp:lineTo x="0" y="21462"/>
                      <wp:lineTo x="21323" y="21462"/>
                      <wp:lineTo x="21323" y="0"/>
                      <wp:lineTo x="0" y="0"/>
                    </wp:wrapPolygon>
                  </wp:wrapTight>
                  <wp:docPr id="1" name="Picture 1" descr="u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4A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902B0E1" wp14:editId="7748A52A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5715</wp:posOffset>
                  </wp:positionV>
                  <wp:extent cx="184785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77" y="21323"/>
                      <wp:lineTo x="21377" y="0"/>
                      <wp:lineTo x="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3384" w:rsidRDefault="00F43384" w:rsidP="00B51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384" w:rsidRDefault="00F43384" w:rsidP="00B51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384" w:rsidRDefault="00F43384" w:rsidP="00B51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384" w:rsidRDefault="00F43384" w:rsidP="00B51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3384" w:rsidRPr="000113DD" w:rsidRDefault="00F43384" w:rsidP="00B51B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Дванаеста</w:t>
            </w:r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медијска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конференција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дијаспоре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Срба</w:t>
            </w:r>
            <w:proofErr w:type="spellEnd"/>
            <w:r w:rsidRPr="000113DD">
              <w:rPr>
                <w:rFonts w:ascii="Arial" w:hAnsi="Arial" w:cs="Arial"/>
                <w:b/>
                <w:sz w:val="24"/>
                <w:szCs w:val="24"/>
              </w:rPr>
              <w:t xml:space="preserve"> у </w:t>
            </w:r>
            <w:proofErr w:type="spellStart"/>
            <w:r w:rsidRPr="000113DD">
              <w:rPr>
                <w:rFonts w:ascii="Arial" w:hAnsi="Arial" w:cs="Arial"/>
                <w:b/>
                <w:sz w:val="24"/>
                <w:szCs w:val="24"/>
              </w:rPr>
              <w:t>региону</w:t>
            </w:r>
            <w:proofErr w:type="spellEnd"/>
          </w:p>
          <w:p w:rsidR="00F43384" w:rsidRDefault="00F43384" w:rsidP="00B51BD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Представљање културног наслеђа у дигиталном свету</w:t>
            </w:r>
          </w:p>
          <w:p w:rsidR="00F43384" w:rsidRPr="000113DD" w:rsidRDefault="00F43384" w:rsidP="00B51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петак</w:t>
            </w:r>
            <w:r w:rsidRPr="00B574A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0113D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фебруар</w:t>
            </w:r>
            <w:r w:rsidRPr="00B574A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574A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574A4">
              <w:rPr>
                <w:rFonts w:ascii="Arial" w:hAnsi="Arial" w:cs="Arial"/>
                <w:sz w:val="24"/>
                <w:szCs w:val="24"/>
              </w:rPr>
              <w:t>године</w:t>
            </w:r>
            <w:proofErr w:type="spellEnd"/>
            <w:r w:rsidRPr="000113DD"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 w:rsidRPr="000113DD">
              <w:rPr>
                <w:rFonts w:ascii="Arial" w:hAnsi="Arial" w:cs="Arial"/>
                <w:sz w:val="24"/>
                <w:szCs w:val="24"/>
              </w:rPr>
              <w:t>сати</w:t>
            </w:r>
            <w:proofErr w:type="spellEnd"/>
          </w:p>
          <w:p w:rsidR="00F43384" w:rsidRPr="002D4789" w:rsidRDefault="00F43384" w:rsidP="00B51BD9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F43384" w:rsidRPr="00217A3F" w:rsidTr="00B51BD9">
        <w:tc>
          <w:tcPr>
            <w:tcW w:w="1413" w:type="dxa"/>
            <w:shd w:val="clear" w:color="auto" w:fill="D9D9D9"/>
          </w:tcPr>
          <w:p w:rsidR="00F43384" w:rsidRPr="00E74E2B" w:rsidRDefault="00F43384" w:rsidP="00B51BD9">
            <w:pPr>
              <w:rPr>
                <w:rFonts w:ascii="Times New Roman" w:eastAsia="Times New Roman" w:hAnsi="Times New Roman" w:cs="Times New Roman"/>
                <w:color w:val="2222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 w:rsidRPr="000113DD">
              <w:rPr>
                <w:rFonts w:ascii="Times New Roman" w:eastAsia="Times New Roman" w:hAnsi="Times New Roman" w:cs="Times New Roman"/>
                <w:color w:val="222222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.0</w:t>
            </w:r>
            <w:r w:rsidRPr="00692BBF">
              <w:rPr>
                <w:rFonts w:ascii="Times New Roman" w:eastAsia="Times New Roman" w:hAnsi="Times New Roman" w:cs="Times New Roman"/>
                <w:color w:val="222222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15</w:t>
            </w:r>
          </w:p>
          <w:p w:rsidR="00F43384" w:rsidRPr="000113DD" w:rsidRDefault="00F43384" w:rsidP="00B51BD9">
            <w:pPr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649" w:type="dxa"/>
            <w:shd w:val="clear" w:color="auto" w:fill="auto"/>
          </w:tcPr>
          <w:p w:rsidR="00F43384" w:rsidRPr="00F6140D" w:rsidRDefault="00F43384" w:rsidP="00B51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F43384" w:rsidRDefault="00F43384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 xml:space="preserve">Живојин Ракочевић, </w:t>
            </w:r>
            <w:r w:rsidRPr="002D4789">
              <w:rPr>
                <w:rFonts w:ascii="Arial" w:eastAsia="Times New Roman" w:hAnsi="Arial" w:cs="Arial"/>
                <w:lang w:val="sr-Cyrl-RS"/>
              </w:rPr>
              <w:t>председник</w:t>
            </w:r>
            <w:r w:rsidRPr="00B574A4">
              <w:rPr>
                <w:rFonts w:ascii="Arial" w:eastAsia="Times New Roman" w:hAnsi="Arial" w:cs="Arial"/>
                <w:lang w:val="sr-Cyrl-RS"/>
              </w:rPr>
              <w:t xml:space="preserve"> Удружења новинара Србије</w:t>
            </w:r>
          </w:p>
          <w:p w:rsidR="00F43384" w:rsidRPr="00343C9B" w:rsidRDefault="00F43384" w:rsidP="00B51BD9">
            <w:pPr>
              <w:pStyle w:val="ListParagraph"/>
              <w:shd w:val="clear" w:color="auto" w:fill="FFFFFF"/>
              <w:spacing w:after="120" w:line="240" w:lineRule="auto"/>
              <w:ind w:left="1440"/>
              <w:contextualSpacing w:val="0"/>
              <w:rPr>
                <w:rFonts w:ascii="Arial" w:eastAsia="Times New Roman" w:hAnsi="Arial" w:cs="Arial"/>
                <w:i/>
                <w:lang w:val="sr-Cyrl-RS"/>
              </w:rPr>
            </w:pPr>
            <w:r w:rsidRPr="00A11485">
              <w:rPr>
                <w:rFonts w:ascii="Arial" w:eastAsia="Times New Roman" w:hAnsi="Arial" w:cs="Arial"/>
                <w:i/>
                <w:lang w:val="sr-Cyrl-RS"/>
              </w:rPr>
              <w:t>Уводни поздрав</w:t>
            </w:r>
          </w:p>
          <w:p w:rsidR="00F43384" w:rsidRDefault="00F43384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 xml:space="preserve">Арно Гујон, </w:t>
            </w:r>
            <w:r w:rsidRPr="007B3793">
              <w:rPr>
                <w:rFonts w:ascii="Arial" w:eastAsia="Times New Roman" w:hAnsi="Arial" w:cs="Arial"/>
                <w:lang w:val="sr-Cyrl-RS"/>
              </w:rPr>
              <w:t>директор</w:t>
            </w:r>
            <w:r>
              <w:rPr>
                <w:rFonts w:ascii="Arial" w:eastAsia="Times New Roman" w:hAnsi="Arial" w:cs="Arial"/>
                <w:b/>
                <w:lang w:val="sr-Cyrl-RS"/>
              </w:rPr>
              <w:t xml:space="preserve"> </w:t>
            </w:r>
            <w:r w:rsidRPr="00A11485">
              <w:rPr>
                <w:rFonts w:ascii="Arial" w:eastAsia="Times New Roman" w:hAnsi="Arial" w:cs="Arial"/>
                <w:lang w:val="sr-Cyrl-RS"/>
              </w:rPr>
              <w:t>Управе за сарадњу с дијаспором Министарства спољних послова</w:t>
            </w:r>
            <w:r>
              <w:rPr>
                <w:rFonts w:ascii="Arial" w:eastAsia="Times New Roman" w:hAnsi="Arial" w:cs="Arial"/>
                <w:lang w:val="sr-Cyrl-RS"/>
              </w:rPr>
              <w:t xml:space="preserve"> (видео обраћање)</w:t>
            </w:r>
          </w:p>
          <w:p w:rsidR="00F74C76" w:rsidRPr="00343C9B" w:rsidRDefault="00F74C76" w:rsidP="00F74C7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Arial" w:eastAsia="Times New Roman" w:hAnsi="Arial" w:cs="Arial"/>
                <w:lang w:val="sr-Cyrl-RS"/>
              </w:rPr>
            </w:pPr>
            <w:r w:rsidRPr="00343C9B">
              <w:rPr>
                <w:rFonts w:ascii="Arial" w:eastAsia="Times New Roman" w:hAnsi="Arial" w:cs="Arial"/>
                <w:b/>
                <w:lang w:val="sr-Cyrl-RS"/>
              </w:rPr>
              <w:t>Ђорђе Милићевић,</w:t>
            </w:r>
            <w:r w:rsidRPr="00343C9B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Pr="00343C9B">
              <w:rPr>
                <w:rFonts w:ascii="Arial" w:hAnsi="Arial" w:cs="Arial"/>
                <w:lang w:val="sr-Cyrl-RS"/>
              </w:rPr>
              <w:t>м</w:t>
            </w:r>
            <w:proofErr w:type="spellStart"/>
            <w:r w:rsidRPr="00343C9B">
              <w:rPr>
                <w:rFonts w:ascii="Arial" w:hAnsi="Arial" w:cs="Arial"/>
              </w:rPr>
              <w:t>инистар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без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портфеља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задужен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за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односе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са</w:t>
            </w:r>
            <w:proofErr w:type="spellEnd"/>
            <w:r w:rsidRPr="00343C9B">
              <w:rPr>
                <w:rFonts w:ascii="Arial" w:hAnsi="Arial" w:cs="Arial"/>
              </w:rPr>
              <w:t xml:space="preserve"> </w:t>
            </w:r>
            <w:proofErr w:type="spellStart"/>
            <w:r w:rsidRPr="00343C9B">
              <w:rPr>
                <w:rFonts w:ascii="Arial" w:hAnsi="Arial" w:cs="Arial"/>
              </w:rPr>
              <w:t>дијаспором</w:t>
            </w:r>
            <w:proofErr w:type="spellEnd"/>
          </w:p>
          <w:p w:rsidR="00F74C76" w:rsidRDefault="00F74C76" w:rsidP="00F74C76">
            <w:pPr>
              <w:pStyle w:val="ListParagraph"/>
              <w:shd w:val="clear" w:color="auto" w:fill="FFFFFF"/>
              <w:spacing w:after="120" w:line="240" w:lineRule="auto"/>
              <w:ind w:left="1440"/>
              <w:contextualSpacing w:val="0"/>
              <w:rPr>
                <w:rFonts w:ascii="Arial" w:eastAsia="Times New Roman" w:hAnsi="Arial" w:cs="Arial"/>
                <w:lang w:val="sr-Cyrl-RS"/>
              </w:rPr>
            </w:pPr>
          </w:p>
          <w:p w:rsidR="00F43384" w:rsidRPr="002D4789" w:rsidRDefault="00F43384" w:rsidP="00B51BD9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Модератор: Маја Милић, новинарка РТС-а</w:t>
            </w:r>
          </w:p>
        </w:tc>
      </w:tr>
      <w:tr w:rsidR="00F43384" w:rsidRPr="00217A3F" w:rsidTr="00B51BD9">
        <w:trPr>
          <w:trHeight w:val="5309"/>
        </w:trPr>
        <w:tc>
          <w:tcPr>
            <w:tcW w:w="1413" w:type="dxa"/>
            <w:shd w:val="clear" w:color="auto" w:fill="D9D9D9"/>
          </w:tcPr>
          <w:p w:rsidR="00F43384" w:rsidRPr="00B27B96" w:rsidRDefault="00F43384" w:rsidP="00B51BD9">
            <w:pPr>
              <w:rPr>
                <w:rFonts w:ascii="Times New Roman" w:hAnsi="Times New Roman" w:cs="Times New Roman"/>
                <w:lang w:val="sr-Cyrl-RS"/>
              </w:rPr>
            </w:pPr>
            <w:r w:rsidRPr="000113DD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lang w:val="sr-Cyrl-RS"/>
              </w:rPr>
              <w:t>15</w:t>
            </w:r>
            <w:r w:rsidRPr="00011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- 13.</w:t>
            </w: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  <w:p w:rsidR="00F43384" w:rsidRPr="003F788A" w:rsidRDefault="00F43384" w:rsidP="00B51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F43384" w:rsidRPr="00823C41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59" w:lineRule="auto"/>
              <w:ind w:left="1440"/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  <w:r w:rsidRPr="00B574A4"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Панел: </w:t>
            </w: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Улога друштвених мрежа и дигиталних платформи у представљању културног наслеђа</w:t>
            </w:r>
            <w:r w:rsidRPr="00B574A4"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 </w:t>
            </w:r>
          </w:p>
          <w:p w:rsidR="00F43384" w:rsidRPr="007D2E14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3384" w:rsidRPr="00DD041D" w:rsidRDefault="00F43384" w:rsidP="00B51BD9">
            <w:pPr>
              <w:pStyle w:val="ListParagraph"/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F43384" w:rsidRPr="009805E1" w:rsidRDefault="00F43384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4A7850">
              <w:rPr>
                <w:rFonts w:ascii="Arial" w:eastAsia="Times New Roman" w:hAnsi="Arial" w:cs="Arial"/>
                <w:b/>
                <w:color w:val="222222"/>
                <w:lang w:val="sr-Cyrl-RS"/>
              </w:rPr>
              <w:t>Данијела Ванушић</w:t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>, помоћник министра за културно наслеђе и дигитализацију, Министарство културе</w:t>
            </w:r>
          </w:p>
          <w:p w:rsidR="00F43384" w:rsidRPr="002D4789" w:rsidRDefault="00F43384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DD041D">
              <w:rPr>
                <w:rFonts w:ascii="Arial" w:eastAsia="Times New Roman" w:hAnsi="Arial" w:cs="Arial"/>
                <w:b/>
                <w:color w:val="222222"/>
                <w:lang w:val="sr-Cyrl-RS"/>
              </w:rPr>
              <w:t>Јелена Медаковић</w:t>
            </w:r>
            <w:r w:rsidRPr="002D4789">
              <w:rPr>
                <w:rFonts w:ascii="Arial" w:eastAsia="Times New Roman" w:hAnsi="Arial" w:cs="Arial"/>
                <w:color w:val="222222"/>
                <w:lang w:val="sr-Cyrl-RS"/>
              </w:rPr>
              <w:t>, директорка Музеја Града Београда</w:t>
            </w:r>
          </w:p>
          <w:p w:rsidR="00F43384" w:rsidRPr="002D4789" w:rsidRDefault="00F43384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DD041D">
              <w:rPr>
                <w:rFonts w:ascii="Arial" w:eastAsia="Times New Roman" w:hAnsi="Arial" w:cs="Arial"/>
                <w:b/>
                <w:color w:val="222222"/>
                <w:lang w:val="sr-Cyrl-RS"/>
              </w:rPr>
              <w:t>Гордана Грабеж</w:t>
            </w:r>
            <w:r w:rsidRPr="002D4789">
              <w:rPr>
                <w:rFonts w:ascii="Arial" w:eastAsia="Times New Roman" w:hAnsi="Arial" w:cs="Arial"/>
                <w:color w:val="222222"/>
                <w:lang w:val="sr-Cyrl-RS"/>
              </w:rPr>
              <w:t>, оперативни директор Народног музеја у Београду</w:t>
            </w:r>
          </w:p>
          <w:p w:rsidR="00F43384" w:rsidRPr="002D4789" w:rsidRDefault="00F43384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 w:rsidRPr="00DD041D">
              <w:rPr>
                <w:rFonts w:ascii="Arial" w:eastAsia="Times New Roman" w:hAnsi="Arial" w:cs="Arial"/>
                <w:b/>
                <w:color w:val="222222"/>
                <w:lang w:val="sr-Cyrl-RS"/>
              </w:rPr>
              <w:t>др Тијана Палковљевић Бугарски</w:t>
            </w:r>
            <w:r w:rsidRPr="002D4789">
              <w:rPr>
                <w:rFonts w:ascii="Arial" w:eastAsia="Times New Roman" w:hAnsi="Arial" w:cs="Arial"/>
                <w:color w:val="222222"/>
                <w:lang w:val="sr-Cyrl-RS"/>
              </w:rPr>
              <w:t>, управница Галерије матице српске</w:t>
            </w:r>
          </w:p>
          <w:p w:rsidR="00F43384" w:rsidRPr="002D4789" w:rsidRDefault="00710A67" w:rsidP="00B51B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val="sr-Cyrl-RS"/>
              </w:rPr>
              <w:t>Др Миљана Матић,</w:t>
            </w:r>
            <w:bookmarkStart w:id="0" w:name="_GoBack"/>
            <w:r w:rsidRPr="00710A67">
              <w:rPr>
                <w:rFonts w:ascii="Arial" w:eastAsia="Times New Roman" w:hAnsi="Arial" w:cs="Arial"/>
                <w:color w:val="222222"/>
                <w:lang w:val="sr-Cyrl-RS"/>
              </w:rPr>
              <w:t xml:space="preserve"> заменик</w:t>
            </w:r>
            <w:r w:rsidR="00F43384" w:rsidRPr="002D4789">
              <w:rPr>
                <w:rFonts w:ascii="Arial" w:eastAsia="Times New Roman" w:hAnsi="Arial" w:cs="Arial"/>
                <w:color w:val="222222"/>
                <w:lang w:val="sr-Cyrl-RS"/>
              </w:rPr>
              <w:t xml:space="preserve"> </w:t>
            </w:r>
            <w:bookmarkEnd w:id="0"/>
            <w:r w:rsidR="00F43384" w:rsidRPr="002D4789">
              <w:rPr>
                <w:rFonts w:ascii="Arial" w:eastAsia="Times New Roman" w:hAnsi="Arial" w:cs="Arial"/>
                <w:color w:val="222222"/>
                <w:lang w:val="sr-Cyrl-RS"/>
              </w:rPr>
              <w:t>управник</w:t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>а</w:t>
            </w:r>
            <w:r w:rsidR="00F43384" w:rsidRPr="002D4789">
              <w:rPr>
                <w:rFonts w:ascii="Arial" w:eastAsia="Times New Roman" w:hAnsi="Arial" w:cs="Arial"/>
                <w:color w:val="222222"/>
                <w:lang w:val="sr-Cyrl-RS"/>
              </w:rPr>
              <w:t xml:space="preserve"> Музеја Српске православне цркве</w:t>
            </w:r>
          </w:p>
          <w:p w:rsidR="00F43384" w:rsidRPr="000113DD" w:rsidRDefault="00F43384" w:rsidP="00B51BD9">
            <w:pPr>
              <w:pStyle w:val="ListParagraph"/>
              <w:shd w:val="clear" w:color="auto" w:fill="FFFFFF"/>
              <w:spacing w:after="120" w:line="240" w:lineRule="auto"/>
              <w:ind w:left="144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43384" w:rsidRPr="00217A3F" w:rsidTr="00B51BD9">
        <w:trPr>
          <w:trHeight w:val="2400"/>
        </w:trPr>
        <w:tc>
          <w:tcPr>
            <w:tcW w:w="1413" w:type="dxa"/>
            <w:shd w:val="clear" w:color="auto" w:fill="D9D9D9"/>
          </w:tcPr>
          <w:p w:rsidR="00F43384" w:rsidRPr="00B247E6" w:rsidRDefault="00F43384" w:rsidP="00B51BD9">
            <w:pPr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13.10 - 13.20</w:t>
            </w:r>
          </w:p>
        </w:tc>
        <w:tc>
          <w:tcPr>
            <w:tcW w:w="7649" w:type="dxa"/>
            <w:shd w:val="clear" w:color="auto" w:fill="auto"/>
          </w:tcPr>
          <w:p w:rsidR="00F43384" w:rsidRPr="00B574A4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59" w:lineRule="auto"/>
              <w:ind w:left="1440"/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b/>
                <w:shd w:val="clear" w:color="auto" w:fill="FFFFFF"/>
                <w:lang w:val="sr-Cyrl-RS"/>
              </w:rPr>
              <w:t>Пауза</w:t>
            </w:r>
          </w:p>
          <w:p w:rsidR="00F43384" w:rsidRPr="007D2E14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43384" w:rsidRDefault="00F43384" w:rsidP="00B51BD9">
            <w:pPr>
              <w:spacing w:after="120" w:line="259" w:lineRule="auto"/>
              <w:rPr>
                <w:rFonts w:ascii="Arial" w:hAnsi="Arial" w:cs="Arial"/>
                <w:b/>
                <w:shd w:val="clear" w:color="auto" w:fill="FFFFFF"/>
                <w:lang w:val="sr-Cyrl-RS"/>
              </w:rPr>
            </w:pPr>
          </w:p>
        </w:tc>
      </w:tr>
      <w:tr w:rsidR="00F43384" w:rsidRPr="00217A3F" w:rsidTr="00B51BD9">
        <w:trPr>
          <w:trHeight w:val="4238"/>
        </w:trPr>
        <w:tc>
          <w:tcPr>
            <w:tcW w:w="1413" w:type="dxa"/>
            <w:shd w:val="clear" w:color="auto" w:fill="D9D9D9"/>
          </w:tcPr>
          <w:p w:rsidR="00F43384" w:rsidRPr="005E132F" w:rsidRDefault="00F43384" w:rsidP="00B51BD9">
            <w:pPr>
              <w:rPr>
                <w:rFonts w:ascii="Times New Roman" w:eastAsia="Times New Roman" w:hAnsi="Times New Roman" w:cs="Times New Roman"/>
              </w:rPr>
            </w:pPr>
            <w:r w:rsidRPr="005E132F"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  <w:r w:rsidRPr="005E132F">
              <w:rPr>
                <w:rFonts w:ascii="Times New Roman" w:eastAsia="Times New Roman" w:hAnsi="Times New Roman" w:cs="Times New Roman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  <w:r w:rsidRPr="005E132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00</w:t>
            </w:r>
            <w:r w:rsidRPr="005E132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3384" w:rsidRDefault="00F43384" w:rsidP="00B51BD9">
            <w:pPr>
              <w:rPr>
                <w:rFonts w:ascii="Times New Roman" w:eastAsia="Times New Roman" w:hAnsi="Times New Roman" w:cs="Times New Roman"/>
                <w:color w:val="500050"/>
              </w:rPr>
            </w:pPr>
          </w:p>
        </w:tc>
        <w:tc>
          <w:tcPr>
            <w:tcW w:w="7649" w:type="dxa"/>
            <w:shd w:val="clear" w:color="auto" w:fill="auto"/>
          </w:tcPr>
          <w:p w:rsidR="00F43384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lang w:val="sr-Cyrl-RS"/>
              </w:rPr>
            </w:pPr>
            <w:r w:rsidRPr="002C45A2">
              <w:rPr>
                <w:rFonts w:ascii="Arial" w:eastAsia="Times New Roman" w:hAnsi="Arial" w:cs="Arial"/>
                <w:b/>
                <w:lang w:val="sr-Cyrl-RS"/>
              </w:rPr>
              <w:t>Како искористити друштвене мреже за придобијање публике</w:t>
            </w:r>
            <w:r>
              <w:rPr>
                <w:rFonts w:ascii="Arial" w:eastAsia="Times New Roman" w:hAnsi="Arial" w:cs="Arial"/>
                <w:b/>
                <w:lang w:val="sr-Cyrl-RS"/>
              </w:rPr>
              <w:t>: Опције и стратегије за ширење дигиталне видљивости</w:t>
            </w:r>
          </w:p>
          <w:p w:rsidR="00F43384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lang w:val="sr-Cyrl-RS"/>
              </w:rPr>
            </w:pPr>
          </w:p>
          <w:p w:rsidR="00F43384" w:rsidRPr="002C45A2" w:rsidRDefault="00F43384" w:rsidP="00B51BD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lang w:val="sr-Cyrl-RS"/>
              </w:rPr>
            </w:pPr>
            <w:r>
              <w:rPr>
                <w:rFonts w:ascii="Arial" w:eastAsia="Times New Roman" w:hAnsi="Arial" w:cs="Arial"/>
                <w:b/>
                <w:lang w:val="sr-Cyrl-RS"/>
              </w:rPr>
              <w:t>(само за пријављене медије и представнике удружења из региона и дијаспоре)</w:t>
            </w:r>
          </w:p>
          <w:p w:rsidR="00F43384" w:rsidRPr="00D82AAA" w:rsidRDefault="00F43384" w:rsidP="00B51BD9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</w:rPr>
            </w:pPr>
            <w:r w:rsidRPr="000F7882">
              <w:rPr>
                <w:rFonts w:ascii="Arial" w:eastAsia="Times New Roman" w:hAnsi="Arial" w:cs="Arial"/>
                <w:b/>
                <w:lang w:val="sr-Cyrl-RS"/>
              </w:rPr>
              <w:t>Небојша Јанковић</w:t>
            </w:r>
            <w:r>
              <w:rPr>
                <w:rFonts w:ascii="Arial" w:eastAsia="Times New Roman" w:hAnsi="Arial" w:cs="Arial"/>
                <w:b/>
                <w:lang w:val="sr-Cyrl-RS"/>
              </w:rPr>
              <w:t xml:space="preserve">, </w:t>
            </w:r>
            <w:r w:rsidRPr="00D82AAA">
              <w:rPr>
                <w:rFonts w:ascii="Arial" w:eastAsia="Times New Roman" w:hAnsi="Arial" w:cs="Arial"/>
                <w:lang w:val="sr-Cyrl-RS"/>
              </w:rPr>
              <w:t xml:space="preserve">уредник портала </w:t>
            </w:r>
            <w:r w:rsidRPr="00D82AAA">
              <w:rPr>
                <w:rFonts w:ascii="Arial" w:eastAsia="Times New Roman" w:hAnsi="Arial" w:cs="Arial"/>
              </w:rPr>
              <w:t xml:space="preserve">web-mind.io, </w:t>
            </w:r>
            <w:r w:rsidRPr="00D82AAA">
              <w:rPr>
                <w:rFonts w:ascii="Arial" w:eastAsia="Times New Roman" w:hAnsi="Arial" w:cs="Arial"/>
                <w:lang w:val="sr-Cyrl-RS"/>
              </w:rPr>
              <w:t>експерт за дигитални маркетинг</w:t>
            </w:r>
          </w:p>
          <w:p w:rsidR="00F43384" w:rsidRDefault="00F43384" w:rsidP="00B51BD9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  <w:p w:rsidR="00F43384" w:rsidRPr="00564FBC" w:rsidRDefault="00F43384" w:rsidP="00F4338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sr-Cyrl-RS"/>
              </w:rPr>
            </w:pPr>
            <w:r w:rsidRPr="00564FBC">
              <w:rPr>
                <w:rFonts w:ascii="Arial" w:eastAsia="Times New Roman" w:hAnsi="Arial" w:cs="Arial"/>
                <w:lang w:val="sr-Cyrl-RS"/>
              </w:rPr>
              <w:t>Основе дигиталног маркетинга</w:t>
            </w:r>
          </w:p>
          <w:p w:rsidR="00F43384" w:rsidRPr="00564FBC" w:rsidRDefault="00F43384" w:rsidP="00F4338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sr-Cyrl-RS"/>
              </w:rPr>
            </w:pPr>
            <w:r w:rsidRPr="00564FBC">
              <w:rPr>
                <w:rFonts w:ascii="Arial" w:eastAsia="Times New Roman" w:hAnsi="Arial" w:cs="Arial"/>
                <w:lang w:val="sr-Cyrl-RS"/>
              </w:rPr>
              <w:t>Могући канали комуникације у циљу проширења заједнице</w:t>
            </w:r>
          </w:p>
          <w:p w:rsidR="00F43384" w:rsidRPr="00564FBC" w:rsidRDefault="00F43384" w:rsidP="00B51BD9">
            <w:pPr>
              <w:rPr>
                <w:rFonts w:ascii="Arial" w:eastAsia="Times New Roman" w:hAnsi="Arial" w:cs="Arial"/>
                <w:lang w:val="sr-Cyrl-RS"/>
              </w:rPr>
            </w:pPr>
            <w:r w:rsidRPr="00564FBC">
              <w:rPr>
                <w:rFonts w:ascii="Arial" w:eastAsia="Times New Roman" w:hAnsi="Arial" w:cs="Arial"/>
                <w:lang w:val="sr-Cyrl-RS"/>
              </w:rPr>
              <w:t>Дискусија са учесницима о потребама и искуствима у коришћењу дигиталних платформи и друштвених мрежа</w:t>
            </w:r>
          </w:p>
          <w:p w:rsidR="00F43384" w:rsidRPr="002D4789" w:rsidRDefault="00F43384" w:rsidP="00B51BD9">
            <w:pPr>
              <w:pStyle w:val="ListParagraph"/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</w:p>
        </w:tc>
      </w:tr>
    </w:tbl>
    <w:p w:rsidR="00F43384" w:rsidRPr="00B574A4" w:rsidRDefault="00F43384" w:rsidP="00F4338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384" w:rsidRDefault="00F43384" w:rsidP="00F43384"/>
    <w:p w:rsidR="00F43384" w:rsidRDefault="00F43384" w:rsidP="00F43384"/>
    <w:p w:rsidR="00E06421" w:rsidRDefault="00E06421"/>
    <w:sectPr w:rsidR="00E06421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FD5"/>
    <w:multiLevelType w:val="hybridMultilevel"/>
    <w:tmpl w:val="88D6DEC0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64F56"/>
    <w:multiLevelType w:val="hybridMultilevel"/>
    <w:tmpl w:val="EA6A66C8"/>
    <w:lvl w:ilvl="0" w:tplc="F04E8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4"/>
    <w:rsid w:val="00710A67"/>
    <w:rsid w:val="008804F9"/>
    <w:rsid w:val="00C85BF7"/>
    <w:rsid w:val="00E06421"/>
    <w:rsid w:val="00F43384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6131-35A8-43F5-AC7C-EF2707F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8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2023-02-22T13:17:00Z</dcterms:created>
  <dcterms:modified xsi:type="dcterms:W3CDTF">2023-02-23T10:33:00Z</dcterms:modified>
</cp:coreProperties>
</file>