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67" w:rsidRPr="00B574A4" w:rsidRDefault="00E46467" w:rsidP="00E46467">
      <w:pPr>
        <w:pStyle w:val="ListParagraph"/>
        <w:spacing w:after="120" w:line="259" w:lineRule="auto"/>
        <w:ind w:left="1440"/>
        <w:contextualSpacing w:val="0"/>
        <w:rPr>
          <w:rFonts w:ascii="Arial" w:hAnsi="Arial" w:cs="Arial"/>
          <w:shd w:val="clear" w:color="auto" w:fill="FFFFFF"/>
          <w:lang w:val="sr-Cyrl-RS"/>
        </w:rPr>
      </w:pPr>
    </w:p>
    <w:p w:rsidR="00E46467" w:rsidRPr="00B574A4" w:rsidRDefault="00E46467" w:rsidP="00E46467">
      <w:pPr>
        <w:pStyle w:val="ListParagraph"/>
        <w:spacing w:after="120" w:line="259" w:lineRule="auto"/>
        <w:ind w:left="1440"/>
        <w:contextualSpacing w:val="0"/>
        <w:rPr>
          <w:rFonts w:ascii="Arial" w:hAnsi="Arial" w:cs="Arial"/>
          <w:shd w:val="clear" w:color="auto" w:fill="FFFFFF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46467" w:rsidRPr="00217A3F" w:rsidTr="006D31E7">
        <w:trPr>
          <w:trHeight w:val="5057"/>
        </w:trPr>
        <w:tc>
          <w:tcPr>
            <w:tcW w:w="9062" w:type="dxa"/>
            <w:gridSpan w:val="2"/>
            <w:shd w:val="clear" w:color="auto" w:fill="D9D9D9"/>
          </w:tcPr>
          <w:p w:rsidR="00E46467" w:rsidRPr="000113DD" w:rsidRDefault="00E46467" w:rsidP="006D3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4A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1A02C74" wp14:editId="08D6333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2180590" cy="1495425"/>
                  <wp:effectExtent l="0" t="0" r="0" b="9525"/>
                  <wp:wrapTight wrapText="bothSides">
                    <wp:wrapPolygon edited="0">
                      <wp:start x="0" y="0"/>
                      <wp:lineTo x="0" y="21462"/>
                      <wp:lineTo x="21323" y="21462"/>
                      <wp:lineTo x="21323" y="0"/>
                      <wp:lineTo x="0" y="0"/>
                    </wp:wrapPolygon>
                  </wp:wrapTight>
                  <wp:docPr id="1" name="Picture 1" descr="u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9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74A4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C767223" wp14:editId="070556F3">
                  <wp:simplePos x="0" y="0"/>
                  <wp:positionH relativeFrom="column">
                    <wp:posOffset>3814445</wp:posOffset>
                  </wp:positionH>
                  <wp:positionV relativeFrom="paragraph">
                    <wp:posOffset>5715</wp:posOffset>
                  </wp:positionV>
                  <wp:extent cx="1847850" cy="1485900"/>
                  <wp:effectExtent l="0" t="0" r="0" b="0"/>
                  <wp:wrapTight wrapText="bothSides">
                    <wp:wrapPolygon edited="0">
                      <wp:start x="0" y="0"/>
                      <wp:lineTo x="0" y="21323"/>
                      <wp:lineTo x="21377" y="21323"/>
                      <wp:lineTo x="21377" y="0"/>
                      <wp:lineTo x="0" y="0"/>
                    </wp:wrapPolygon>
                  </wp:wrapTight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6467" w:rsidRDefault="00E46467" w:rsidP="006D3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6467" w:rsidRDefault="00E46467" w:rsidP="006D3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6467" w:rsidRDefault="00E46467" w:rsidP="006D3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6467" w:rsidRDefault="00E46467" w:rsidP="006D3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6467" w:rsidRPr="000113DD" w:rsidRDefault="00E46467" w:rsidP="006D3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Једанаеста</w:t>
            </w:r>
            <w:proofErr w:type="spellEnd"/>
            <w:r w:rsidRPr="000113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медијска </w:t>
            </w: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конференција</w:t>
            </w:r>
            <w:proofErr w:type="spellEnd"/>
            <w:r w:rsidRPr="000113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дијаспоре</w:t>
            </w:r>
            <w:proofErr w:type="spellEnd"/>
            <w:r w:rsidRPr="000113DD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Срба</w:t>
            </w:r>
            <w:proofErr w:type="spellEnd"/>
            <w:r w:rsidRPr="000113DD">
              <w:rPr>
                <w:rFonts w:ascii="Arial" w:hAnsi="Arial" w:cs="Arial"/>
                <w:b/>
                <w:sz w:val="24"/>
                <w:szCs w:val="24"/>
              </w:rPr>
              <w:t xml:space="preserve"> у </w:t>
            </w: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региону</w:t>
            </w:r>
            <w:proofErr w:type="spellEnd"/>
          </w:p>
          <w:p w:rsidR="00E46467" w:rsidRDefault="00E46467" w:rsidP="006D3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Наша</w:t>
            </w:r>
            <w:proofErr w:type="spellEnd"/>
            <w:r w:rsidRPr="000113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улога</w:t>
            </w:r>
            <w:proofErr w:type="spellEnd"/>
            <w:r w:rsidRPr="000113DD">
              <w:rPr>
                <w:rFonts w:ascii="Arial" w:hAnsi="Arial" w:cs="Arial"/>
                <w:b/>
                <w:sz w:val="24"/>
                <w:szCs w:val="24"/>
              </w:rPr>
              <w:t xml:space="preserve"> у </w:t>
            </w: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очувању</w:t>
            </w:r>
            <w:proofErr w:type="spellEnd"/>
            <w:r w:rsidRPr="000113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српског</w:t>
            </w:r>
            <w:proofErr w:type="spellEnd"/>
            <w:r w:rsidRPr="000113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језичког</w:t>
            </w:r>
            <w:proofErr w:type="spellEnd"/>
            <w:r w:rsidRPr="000113DD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културног</w:t>
            </w:r>
            <w:proofErr w:type="spellEnd"/>
            <w:r w:rsidRPr="000113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13DD">
              <w:rPr>
                <w:rFonts w:ascii="Arial" w:hAnsi="Arial" w:cs="Arial"/>
                <w:b/>
                <w:sz w:val="24"/>
                <w:szCs w:val="24"/>
              </w:rPr>
              <w:t>идентитета</w:t>
            </w:r>
            <w:proofErr w:type="spellEnd"/>
          </w:p>
          <w:p w:rsidR="00E46467" w:rsidRPr="000113DD" w:rsidRDefault="00E46467" w:rsidP="006D3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3D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0113DD">
              <w:rPr>
                <w:rFonts w:ascii="Arial" w:hAnsi="Arial" w:cs="Arial"/>
                <w:sz w:val="24"/>
                <w:szCs w:val="24"/>
              </w:rPr>
              <w:t>уторак</w:t>
            </w:r>
            <w:proofErr w:type="spellEnd"/>
            <w:proofErr w:type="gramEnd"/>
            <w:r w:rsidRPr="00B574A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113DD">
              <w:rPr>
                <w:rFonts w:ascii="Arial" w:hAnsi="Arial" w:cs="Arial"/>
                <w:sz w:val="24"/>
                <w:szCs w:val="24"/>
              </w:rPr>
              <w:t xml:space="preserve">22. </w:t>
            </w:r>
            <w:proofErr w:type="spellStart"/>
            <w:proofErr w:type="gramStart"/>
            <w:r w:rsidRPr="000113DD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  <w:proofErr w:type="gramEnd"/>
            <w:r w:rsidRPr="00B574A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Pr="000113DD">
              <w:rPr>
                <w:rFonts w:ascii="Arial" w:hAnsi="Arial" w:cs="Arial"/>
                <w:sz w:val="24"/>
                <w:szCs w:val="24"/>
              </w:rPr>
              <w:t>2</w:t>
            </w:r>
            <w:r w:rsidRPr="00B574A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574A4">
              <w:rPr>
                <w:rFonts w:ascii="Arial" w:hAnsi="Arial" w:cs="Arial"/>
                <w:sz w:val="24"/>
                <w:szCs w:val="24"/>
              </w:rPr>
              <w:t>године</w:t>
            </w:r>
            <w:proofErr w:type="spellEnd"/>
            <w:r w:rsidRPr="000113DD">
              <w:rPr>
                <w:rFonts w:ascii="Arial" w:hAnsi="Arial" w:cs="Arial"/>
                <w:sz w:val="24"/>
                <w:szCs w:val="24"/>
              </w:rPr>
              <w:t xml:space="preserve">, 12 </w:t>
            </w:r>
            <w:proofErr w:type="spellStart"/>
            <w:r w:rsidRPr="000113DD">
              <w:rPr>
                <w:rFonts w:ascii="Arial" w:hAnsi="Arial" w:cs="Arial"/>
                <w:sz w:val="24"/>
                <w:szCs w:val="24"/>
              </w:rPr>
              <w:t>сати</w:t>
            </w:r>
            <w:proofErr w:type="spellEnd"/>
          </w:p>
          <w:p w:rsidR="00E46467" w:rsidRPr="000113DD" w:rsidRDefault="00E46467" w:rsidP="006D3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467" w:rsidRPr="00217A3F" w:rsidTr="006D31E7">
        <w:tc>
          <w:tcPr>
            <w:tcW w:w="1413" w:type="dxa"/>
            <w:shd w:val="clear" w:color="auto" w:fill="D9D9D9"/>
          </w:tcPr>
          <w:p w:rsidR="00E46467" w:rsidRPr="00E74E2B" w:rsidRDefault="00E46467" w:rsidP="006D31E7">
            <w:pPr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  <w:r w:rsidRPr="000113DD">
              <w:rPr>
                <w:rFonts w:ascii="Times New Roman" w:eastAsia="Times New Roman" w:hAnsi="Times New Roman" w:cs="Times New Roman"/>
                <w:color w:val="222222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.0</w:t>
            </w:r>
            <w:r w:rsidRPr="00692BBF">
              <w:rPr>
                <w:rFonts w:ascii="Times New Roman" w:eastAsia="Times New Roman" w:hAnsi="Times New Roman" w:cs="Times New Roman"/>
                <w:color w:val="222222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30</w:t>
            </w:r>
          </w:p>
          <w:p w:rsidR="00E46467" w:rsidRPr="000113DD" w:rsidRDefault="00E46467" w:rsidP="006D31E7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7649" w:type="dxa"/>
            <w:shd w:val="clear" w:color="auto" w:fill="auto"/>
          </w:tcPr>
          <w:p w:rsidR="00E46467" w:rsidRPr="00F6140D" w:rsidRDefault="00E46467" w:rsidP="006D3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:rsidR="00E46467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contextualSpacing w:val="0"/>
              <w:rPr>
                <w:rFonts w:ascii="Arial" w:eastAsia="Times New Roman" w:hAnsi="Arial" w:cs="Arial"/>
                <w:lang w:val="sr-Cyrl-RS"/>
              </w:rPr>
            </w:pPr>
            <w:r w:rsidRPr="00B574A4">
              <w:rPr>
                <w:rFonts w:ascii="Arial" w:eastAsia="Times New Roman" w:hAnsi="Arial" w:cs="Arial"/>
                <w:b/>
                <w:lang w:val="sr-Cyrl-RS"/>
              </w:rPr>
              <w:t>Живојин Ракочевић</w:t>
            </w:r>
            <w:r w:rsidRPr="00B574A4">
              <w:rPr>
                <w:rFonts w:ascii="Arial" w:eastAsia="Times New Roman" w:hAnsi="Arial" w:cs="Arial"/>
                <w:lang w:val="sr-Cyrl-RS"/>
              </w:rPr>
              <w:t>, председник Удружења новинара Србије</w:t>
            </w:r>
          </w:p>
          <w:p w:rsidR="00E46467" w:rsidRPr="00A11485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contextualSpacing w:val="0"/>
              <w:rPr>
                <w:rFonts w:ascii="Arial" w:eastAsia="Times New Roman" w:hAnsi="Arial" w:cs="Arial"/>
                <w:i/>
                <w:lang w:val="sr-Cyrl-RS"/>
              </w:rPr>
            </w:pPr>
            <w:r w:rsidRPr="00A11485">
              <w:rPr>
                <w:rFonts w:ascii="Arial" w:eastAsia="Times New Roman" w:hAnsi="Arial" w:cs="Arial"/>
                <w:i/>
                <w:lang w:val="sr-Cyrl-RS"/>
              </w:rPr>
              <w:t>Уводни поздрав</w:t>
            </w:r>
          </w:p>
          <w:p w:rsidR="00E46467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contextualSpacing w:val="0"/>
              <w:rPr>
                <w:rFonts w:ascii="Arial" w:eastAsia="Times New Roman" w:hAnsi="Arial" w:cs="Arial"/>
                <w:lang w:val="sr-Cyrl-RS"/>
              </w:rPr>
            </w:pPr>
            <w:r w:rsidRPr="00A11485">
              <w:rPr>
                <w:rFonts w:ascii="Arial" w:eastAsia="Times New Roman" w:hAnsi="Arial" w:cs="Arial"/>
                <w:b/>
                <w:lang w:val="sr-Cyrl-RS"/>
              </w:rPr>
              <w:t>Арно Гујон</w:t>
            </w:r>
            <w:r w:rsidRPr="00A11485">
              <w:rPr>
                <w:rFonts w:ascii="Arial" w:eastAsia="Times New Roman" w:hAnsi="Arial" w:cs="Arial"/>
                <w:lang w:val="sr-Cyrl-RS"/>
              </w:rPr>
              <w:t>, в.д. директора Управе за сарадњу с дијаспором Министарства спољних послова</w:t>
            </w:r>
          </w:p>
          <w:p w:rsidR="00E46467" w:rsidRPr="0036255B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contextualSpacing w:val="0"/>
              <w:rPr>
                <w:rFonts w:ascii="Arial" w:eastAsia="Times New Roman" w:hAnsi="Arial" w:cs="Arial"/>
                <w:i/>
                <w:lang w:val="sr-Cyrl-RS"/>
              </w:rPr>
            </w:pPr>
            <w:r w:rsidRPr="0036255B">
              <w:rPr>
                <w:rFonts w:ascii="Arial" w:hAnsi="Arial" w:cs="Arial"/>
                <w:i/>
                <w:sz w:val="24"/>
                <w:szCs w:val="24"/>
                <w:lang w:val="sr-Cyrl-RS"/>
              </w:rPr>
              <w:t>Улога Управе за сарадњу с дијаспором и Србима у региону</w:t>
            </w:r>
            <w:r>
              <w:rPr>
                <w:rFonts w:ascii="Arial" w:hAnsi="Arial" w:cs="Arial"/>
                <w:i/>
                <w:sz w:val="24"/>
                <w:szCs w:val="24"/>
                <w:lang w:val="sr-Cyrl-RS"/>
              </w:rPr>
              <w:t xml:space="preserve"> на путу очувања српског културног и језичког идентитета</w:t>
            </w:r>
          </w:p>
          <w:p w:rsidR="00E46467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contextualSpacing w:val="0"/>
              <w:rPr>
                <w:rFonts w:ascii="Arial" w:hAnsi="Arial" w:cs="Arial"/>
                <w:i/>
                <w:color w:val="000000" w:themeColor="text1"/>
                <w:lang w:val="sr-Cyrl-RS"/>
              </w:rPr>
            </w:pPr>
            <w:r w:rsidRPr="00823C41">
              <w:rPr>
                <w:rFonts w:ascii="Arial" w:eastAsia="Times New Roman" w:hAnsi="Arial" w:cs="Arial"/>
                <w:b/>
                <w:lang w:val="sr-Cyrl-RS"/>
              </w:rPr>
              <w:t xml:space="preserve">Др Славица Јашић, </w:t>
            </w:r>
            <w:r>
              <w:rPr>
                <w:rFonts w:ascii="Arial" w:eastAsia="Times New Roman" w:hAnsi="Arial" w:cs="Arial"/>
                <w:lang w:val="sr-Cyrl-RS"/>
              </w:rPr>
              <w:t xml:space="preserve">начелница Одељењa </w:t>
            </w:r>
            <w:r w:rsidRPr="00823C41">
              <w:rPr>
                <w:rFonts w:ascii="Arial" w:eastAsia="Times New Roman" w:hAnsi="Arial" w:cs="Arial"/>
                <w:lang w:val="sr-Cyrl-RS"/>
              </w:rPr>
              <w:t>за предшколско и основно образовање Министарства просвете</w:t>
            </w:r>
          </w:p>
          <w:p w:rsidR="00E46467" w:rsidRPr="00B574A4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contextualSpacing w:val="0"/>
              <w:rPr>
                <w:rFonts w:ascii="Arial" w:hAnsi="Arial" w:cs="Arial"/>
                <w:i/>
                <w:color w:val="000000" w:themeColor="text1"/>
                <w:lang w:val="sr-Cyrl-RS"/>
              </w:rPr>
            </w:pPr>
            <w:r w:rsidRPr="00B574A4">
              <w:rPr>
                <w:rFonts w:ascii="Arial" w:hAnsi="Arial" w:cs="Arial"/>
                <w:i/>
                <w:color w:val="000000" w:themeColor="text1"/>
                <w:lang w:val="sr-Cyrl-RS"/>
              </w:rPr>
              <w:t xml:space="preserve">Рад допунских школа у иностранству </w:t>
            </w:r>
          </w:p>
          <w:p w:rsidR="00E46467" w:rsidRPr="0018294D" w:rsidRDefault="0018294D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18294D">
              <w:rPr>
                <w:rFonts w:ascii="Arial" w:hAnsi="Arial" w:cs="Arial"/>
                <w:b/>
                <w:lang w:val="sr-Cyrl-RS"/>
              </w:rPr>
              <w:t>Г</w:t>
            </w:r>
            <w:r w:rsidRPr="0018294D">
              <w:rPr>
                <w:rFonts w:ascii="Arial" w:hAnsi="Arial" w:cs="Arial"/>
                <w:b/>
                <w:lang w:val="sr-Cyrl-RS"/>
              </w:rPr>
              <w:t>ордана Предић,</w:t>
            </w:r>
            <w:r w:rsidRPr="0018294D">
              <w:rPr>
                <w:rFonts w:ascii="Arial" w:hAnsi="Arial" w:cs="Arial"/>
                <w:lang w:val="sr-Cyrl-RS"/>
              </w:rPr>
              <w:t xml:space="preserve"> посебни саветник потпредседнице Владе и министра културе и информисања</w:t>
            </w:r>
          </w:p>
          <w:p w:rsidR="0018294D" w:rsidRDefault="0018294D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eastAsia="Times New Roman" w:hAnsi="Arial" w:cs="Arial"/>
                <w:i/>
                <w:lang w:val="sr-Cyrl-RS"/>
              </w:rPr>
            </w:pPr>
          </w:p>
          <w:p w:rsidR="00E46467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eastAsia="Times New Roman" w:hAnsi="Arial" w:cs="Arial"/>
                <w:i/>
                <w:lang w:val="sr-Cyrl-RS"/>
              </w:rPr>
            </w:pPr>
            <w:bookmarkStart w:id="0" w:name="_GoBack"/>
            <w:bookmarkEnd w:id="0"/>
            <w:r w:rsidRPr="00B574A4">
              <w:rPr>
                <w:rFonts w:ascii="Arial" w:eastAsia="Times New Roman" w:hAnsi="Arial" w:cs="Arial"/>
                <w:i/>
                <w:lang w:val="sr-Cyrl-RS"/>
              </w:rPr>
              <w:t>Програми подршке очувању културног идентитета Срба у дијаспори и региону</w:t>
            </w:r>
          </w:p>
          <w:p w:rsidR="00E46467" w:rsidRPr="00B574A4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eastAsia="Times New Roman" w:hAnsi="Arial" w:cs="Arial"/>
                <w:i/>
                <w:lang w:val="sr-Cyrl-RS"/>
              </w:rPr>
            </w:pPr>
          </w:p>
          <w:p w:rsidR="00E46467" w:rsidRPr="002C30A5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i/>
                <w:lang w:val="sr-Cyrl-RS"/>
              </w:rPr>
            </w:pPr>
            <w:r w:rsidRPr="000113DD">
              <w:rPr>
                <w:rFonts w:ascii="Arial" w:hAnsi="Arial" w:cs="Arial"/>
                <w:b/>
                <w:color w:val="222222"/>
                <w:shd w:val="clear" w:color="auto" w:fill="FFFFFF"/>
                <w:lang w:val="sr-Cyrl-RS"/>
              </w:rPr>
              <w:t>Иван Савић</w:t>
            </w:r>
            <w:r w:rsidRPr="002C30A5"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>помоћник директора</w:t>
            </w:r>
            <w:r w:rsidRPr="002C30A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2C30A5">
              <w:rPr>
                <w:rFonts w:ascii="Arial" w:eastAsia="Times New Roman" w:hAnsi="Arial" w:cs="Arial"/>
                <w:lang w:val="sr-Cyrl-RS"/>
              </w:rPr>
              <w:t>Завод</w:t>
            </w:r>
            <w:r>
              <w:rPr>
                <w:rFonts w:ascii="Arial" w:eastAsia="Times New Roman" w:hAnsi="Arial" w:cs="Arial"/>
                <w:lang w:val="sr-Cyrl-RS"/>
              </w:rPr>
              <w:t>а за унапређива</w:t>
            </w:r>
            <w:r w:rsidRPr="002C30A5">
              <w:rPr>
                <w:rFonts w:ascii="Arial" w:eastAsia="Times New Roman" w:hAnsi="Arial" w:cs="Arial"/>
                <w:lang w:val="sr-Cyrl-RS"/>
              </w:rPr>
              <w:t xml:space="preserve">ње образовања </w:t>
            </w:r>
            <w:r>
              <w:rPr>
                <w:rFonts w:ascii="Arial" w:eastAsia="Times New Roman" w:hAnsi="Arial" w:cs="Arial"/>
                <w:lang w:val="sr-Cyrl-RS"/>
              </w:rPr>
              <w:t>и васпитања (ЗУОВ)</w:t>
            </w:r>
          </w:p>
          <w:p w:rsidR="00E46467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eastAsia="Times New Roman" w:hAnsi="Arial" w:cs="Arial"/>
                <w:i/>
                <w:lang w:val="sr-Cyrl-RS"/>
              </w:rPr>
            </w:pPr>
          </w:p>
          <w:p w:rsidR="00E46467" w:rsidRPr="002C30A5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eastAsia="Times New Roman" w:hAnsi="Arial" w:cs="Arial"/>
                <w:i/>
                <w:lang w:val="sr-Cyrl-RS"/>
              </w:rPr>
            </w:pPr>
            <w:r>
              <w:rPr>
                <w:rFonts w:ascii="Arial" w:eastAsia="Times New Roman" w:hAnsi="Arial" w:cs="Arial"/>
                <w:i/>
                <w:lang w:val="sr-Cyrl-RS"/>
              </w:rPr>
              <w:t xml:space="preserve">Подршка ЗУОВ-а очувању српског језика и културе у оквиру мера предвиђених Стратегијом образовања 2020 – 2030. </w:t>
            </w:r>
          </w:p>
          <w:p w:rsidR="00E46467" w:rsidRPr="00F6140D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71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67" w:rsidRPr="00217A3F" w:rsidTr="006D31E7">
        <w:trPr>
          <w:trHeight w:val="5309"/>
        </w:trPr>
        <w:tc>
          <w:tcPr>
            <w:tcW w:w="1413" w:type="dxa"/>
            <w:shd w:val="clear" w:color="auto" w:fill="D9D9D9"/>
          </w:tcPr>
          <w:p w:rsidR="00E46467" w:rsidRPr="00B27B96" w:rsidRDefault="00E46467" w:rsidP="006D31E7">
            <w:pPr>
              <w:rPr>
                <w:rFonts w:ascii="Times New Roman" w:hAnsi="Times New Roman" w:cs="Times New Roman"/>
                <w:lang w:val="sr-Cyrl-RS"/>
              </w:rPr>
            </w:pPr>
            <w:r w:rsidRPr="000113DD">
              <w:rPr>
                <w:rFonts w:ascii="Times New Roman" w:hAnsi="Times New Roman" w:cs="Times New Roman"/>
              </w:rPr>
              <w:lastRenderedPageBreak/>
              <w:t>12.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  <w:r w:rsidRPr="000113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- 13.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  <w:p w:rsidR="00E46467" w:rsidRPr="003F788A" w:rsidRDefault="00E46467" w:rsidP="006D3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  <w:shd w:val="clear" w:color="auto" w:fill="auto"/>
          </w:tcPr>
          <w:p w:rsidR="00E46467" w:rsidRPr="00823C41" w:rsidRDefault="00E46467" w:rsidP="006D31E7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259" w:lineRule="auto"/>
              <w:ind w:left="1440"/>
              <w:rPr>
                <w:rFonts w:ascii="Arial" w:hAnsi="Arial" w:cs="Arial"/>
                <w:b/>
                <w:shd w:val="clear" w:color="auto" w:fill="FFFFFF"/>
                <w:lang w:val="sr-Cyrl-RS"/>
              </w:rPr>
            </w:pPr>
            <w:r w:rsidRPr="00B574A4">
              <w:rPr>
                <w:rFonts w:ascii="Arial" w:hAnsi="Arial" w:cs="Arial"/>
                <w:b/>
                <w:shd w:val="clear" w:color="auto" w:fill="FFFFFF"/>
                <w:lang w:val="sr-Cyrl-RS"/>
              </w:rPr>
              <w:t xml:space="preserve">Панел: Очување српског језика и идентитета у дигиталном окружењу  </w:t>
            </w:r>
            <w:r>
              <w:rPr>
                <w:rFonts w:ascii="Arial" w:hAnsi="Arial" w:cs="Arial"/>
                <w:b/>
                <w:shd w:val="clear" w:color="auto" w:fill="FFFFFF"/>
                <w:lang w:val="sr-Latn-RS"/>
              </w:rPr>
              <w:t>(</w:t>
            </w:r>
            <w:r>
              <w:rPr>
                <w:rFonts w:ascii="Arial" w:hAnsi="Arial" w:cs="Arial"/>
                <w:b/>
                <w:shd w:val="clear" w:color="auto" w:fill="FFFFFF"/>
                <w:lang w:val="sr-Cyrl-RS"/>
              </w:rPr>
              <w:t>Зум</w:t>
            </w:r>
            <w:r>
              <w:rPr>
                <w:rFonts w:ascii="Arial" w:hAnsi="Arial" w:cs="Arial"/>
                <w:b/>
                <w:shd w:val="clear" w:color="auto" w:fill="FFFFFF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hd w:val="clear" w:color="auto" w:fill="FFFFFF"/>
                <w:lang w:val="sr-Cyrl-RS"/>
              </w:rPr>
              <w:t>укључења)</w:t>
            </w:r>
          </w:p>
          <w:p w:rsidR="00E46467" w:rsidRPr="007D2E14" w:rsidRDefault="00E46467" w:rsidP="006D31E7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E46467" w:rsidRPr="00832CAB" w:rsidRDefault="00E46467" w:rsidP="006D31E7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832CAB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Модератор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: Раде Драговић, новинар Вечерњих новости </w:t>
            </w:r>
          </w:p>
          <w:p w:rsidR="00E46467" w:rsidRPr="00B574A4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eastAsia="Times New Roman" w:hAnsi="Arial" w:cs="Arial"/>
                <w:i/>
                <w:lang w:val="sr-Cyrl-RS"/>
              </w:rPr>
            </w:pPr>
          </w:p>
          <w:p w:rsidR="00E46467" w:rsidRPr="00B574A4" w:rsidRDefault="005F2893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  <w:b/>
                <w:lang w:val="sr-Cyrl-RS"/>
              </w:rPr>
              <w:t xml:space="preserve">Блаженка Тривунчић, </w:t>
            </w:r>
            <w:r w:rsidRPr="005F2893">
              <w:rPr>
                <w:rFonts w:ascii="Arial" w:eastAsia="Times New Roman" w:hAnsi="Arial" w:cs="Arial"/>
                <w:lang w:val="sr-Cyrl-RS"/>
              </w:rPr>
              <w:t>координаторка</w:t>
            </w:r>
            <w:r w:rsidR="00E46467" w:rsidRPr="00B574A4">
              <w:rPr>
                <w:rFonts w:ascii="Arial" w:eastAsia="Times New Roman" w:hAnsi="Arial" w:cs="Arial"/>
                <w:lang w:val="sr-Cyrl-RS"/>
              </w:rPr>
              <w:t xml:space="preserve"> наставе у иностранств</w:t>
            </w:r>
            <w:r w:rsidR="00882B8B">
              <w:rPr>
                <w:rFonts w:ascii="Arial" w:eastAsia="Times New Roman" w:hAnsi="Arial" w:cs="Arial"/>
                <w:lang w:val="sr-Cyrl-RS"/>
              </w:rPr>
              <w:t>у у српским допунским школама</w:t>
            </w:r>
          </w:p>
          <w:p w:rsidR="00E46467" w:rsidRPr="00B574A4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eastAsia="Times New Roman" w:hAnsi="Arial" w:cs="Arial"/>
                <w:lang w:val="sr-Cyrl-RS"/>
              </w:rPr>
            </w:pPr>
          </w:p>
          <w:p w:rsidR="00E46467" w:rsidRPr="00B574A4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B574A4">
              <w:rPr>
                <w:rFonts w:ascii="Arial" w:hAnsi="Arial" w:cs="Arial"/>
                <w:b/>
                <w:color w:val="000000" w:themeColor="text1"/>
                <w:lang w:val="sr-Cyrl-RS"/>
              </w:rPr>
              <w:t>Јелена Јабланов Максимовић</w:t>
            </w:r>
            <w:r w:rsidRPr="00B574A4">
              <w:rPr>
                <w:rFonts w:ascii="Arial" w:hAnsi="Arial" w:cs="Arial"/>
                <w:color w:val="000000" w:themeColor="text1"/>
                <w:lang w:val="sr-Cyrl-RS"/>
              </w:rPr>
              <w:t>, председница Српског културног и образовног центра „Света Јелена Анжујска“ и наставница српског језика на Малти</w:t>
            </w:r>
          </w:p>
          <w:p w:rsidR="00E46467" w:rsidRPr="00B574A4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hAnsi="Arial" w:cs="Arial"/>
                <w:i/>
                <w:color w:val="000000" w:themeColor="text1"/>
                <w:lang w:val="sr-Cyrl-RS"/>
              </w:rPr>
            </w:pPr>
          </w:p>
          <w:p w:rsidR="00E46467" w:rsidRPr="00B574A4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i/>
                <w:lang w:val="sr-Cyrl-RS"/>
              </w:rPr>
            </w:pPr>
            <w:r w:rsidRPr="00B574A4">
              <w:rPr>
                <w:rFonts w:ascii="Arial" w:eastAsia="Times New Roman" w:hAnsi="Arial" w:cs="Arial"/>
                <w:b/>
                <w:lang w:val="sr-Cyrl-RS"/>
              </w:rPr>
              <w:t>Драгана Дракулић – Приима</w:t>
            </w:r>
            <w:r w:rsidRPr="00B574A4">
              <w:rPr>
                <w:rFonts w:ascii="Arial" w:eastAsia="Times New Roman" w:hAnsi="Arial" w:cs="Arial"/>
                <w:lang w:val="sr-Cyrl-RS"/>
              </w:rPr>
              <w:t xml:space="preserve">, </w:t>
            </w:r>
            <w:proofErr w:type="spellStart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>руководилац</w:t>
            </w:r>
            <w:proofErr w:type="spellEnd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>Школе</w:t>
            </w:r>
            <w:proofErr w:type="spellEnd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>српског</w:t>
            </w:r>
            <w:proofErr w:type="spellEnd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>језика</w:t>
            </w:r>
            <w:proofErr w:type="spellEnd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 xml:space="preserve"> и </w:t>
            </w:r>
            <w:proofErr w:type="spellStart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>културе</w:t>
            </w:r>
            <w:proofErr w:type="spellEnd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 xml:space="preserve"> "</w:t>
            </w:r>
            <w:proofErr w:type="spellStart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>Академија</w:t>
            </w:r>
            <w:proofErr w:type="spellEnd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>Србија</w:t>
            </w:r>
            <w:proofErr w:type="spellEnd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 xml:space="preserve">", </w:t>
            </w:r>
            <w:proofErr w:type="spellStart"/>
            <w:r w:rsidR="00B35274">
              <w:rPr>
                <w:rFonts w:ascii="Arial" w:hAnsi="Arial" w:cs="Arial"/>
                <w:color w:val="222222"/>
                <w:shd w:val="clear" w:color="auto" w:fill="FFFFFF"/>
              </w:rPr>
              <w:t>Санкт-Петербург</w:t>
            </w:r>
            <w:proofErr w:type="spellEnd"/>
          </w:p>
          <w:p w:rsidR="00E46467" w:rsidRPr="00B574A4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eastAsia="Times New Roman" w:hAnsi="Arial" w:cs="Arial"/>
                <w:i/>
                <w:lang w:val="sr-Cyrl-RS"/>
              </w:rPr>
            </w:pPr>
          </w:p>
          <w:p w:rsidR="00E46467" w:rsidRPr="00B574A4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B574A4">
              <w:rPr>
                <w:rFonts w:ascii="Arial" w:hAnsi="Arial" w:cs="Arial"/>
                <w:b/>
                <w:color w:val="000000" w:themeColor="text1"/>
                <w:lang w:val="sr-Cyrl-RS"/>
              </w:rPr>
              <w:t>Марија Алексић</w:t>
            </w:r>
            <w:r w:rsidRPr="00B574A4">
              <w:rPr>
                <w:rFonts w:ascii="Arial" w:hAnsi="Arial" w:cs="Arial"/>
                <w:color w:val="000000" w:themeColor="text1"/>
                <w:lang w:val="sr-Cyrl-RS"/>
              </w:rPr>
              <w:t>, наставница допунске наставе српског језика у Берлину</w:t>
            </w:r>
          </w:p>
          <w:p w:rsidR="00E46467" w:rsidRPr="00B574A4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eastAsia="Times New Roman" w:hAnsi="Arial" w:cs="Arial"/>
                <w:lang w:val="sr-Cyrl-RS"/>
              </w:rPr>
            </w:pPr>
          </w:p>
          <w:p w:rsidR="00E46467" w:rsidRPr="006D0575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B574A4">
              <w:rPr>
                <w:rFonts w:ascii="Arial" w:hAnsi="Arial" w:cs="Arial"/>
                <w:b/>
                <w:lang w:val="sr-Cyrl-RS"/>
              </w:rPr>
              <w:t>Сања Бјелица Шагоновић</w:t>
            </w:r>
            <w:r w:rsidRPr="00B574A4">
              <w:rPr>
                <w:rFonts w:ascii="Arial" w:hAnsi="Arial" w:cs="Arial"/>
                <w:lang w:val="sr-Cyrl-RS"/>
              </w:rPr>
              <w:t>, председница удружења СПКД „Просвјета“ – Г</w:t>
            </w:r>
            <w:r>
              <w:rPr>
                <w:rFonts w:ascii="Arial" w:hAnsi="Arial" w:cs="Arial"/>
                <w:lang w:val="sr-Cyrl-RS"/>
              </w:rPr>
              <w:t xml:space="preserve">радски одбор </w:t>
            </w:r>
            <w:r w:rsidRPr="00B574A4">
              <w:rPr>
                <w:rFonts w:ascii="Arial" w:hAnsi="Arial" w:cs="Arial"/>
                <w:lang w:val="sr-Cyrl-RS"/>
              </w:rPr>
              <w:t>Мостар</w:t>
            </w:r>
          </w:p>
          <w:p w:rsidR="00E46467" w:rsidRPr="006D0575" w:rsidRDefault="00E46467" w:rsidP="006D31E7">
            <w:pPr>
              <w:pStyle w:val="ListParagraph"/>
              <w:rPr>
                <w:rFonts w:ascii="Arial" w:eastAsia="Times New Roman" w:hAnsi="Arial" w:cs="Arial"/>
                <w:lang w:val="sr-Cyrl-RS"/>
              </w:rPr>
            </w:pPr>
          </w:p>
          <w:p w:rsidR="00E46467" w:rsidRPr="00424DA4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hAnsi="Arial" w:cs="Arial"/>
                <w:i/>
                <w:lang w:val="sr-Cyrl-RS"/>
              </w:rPr>
            </w:pPr>
            <w:r w:rsidRPr="00424DA4">
              <w:rPr>
                <w:rFonts w:ascii="Arial" w:hAnsi="Arial" w:cs="Arial"/>
                <w:b/>
                <w:lang w:val="sr-Cyrl-RS"/>
              </w:rPr>
              <w:t>Виолета Павловић-Мариновић</w:t>
            </w:r>
            <w:r w:rsidRPr="00424DA4">
              <w:rPr>
                <w:rFonts w:ascii="Arial" w:hAnsi="Arial" w:cs="Arial"/>
                <w:lang w:val="sr-Latn-RS"/>
              </w:rPr>
              <w:t xml:space="preserve">, </w:t>
            </w:r>
            <w:r w:rsidRPr="00424DA4">
              <w:rPr>
                <w:rFonts w:ascii="Arial" w:hAnsi="Arial" w:cs="Arial"/>
                <w:lang w:val="sr-Cyrl-RS"/>
              </w:rPr>
              <w:t>учитељица српског језика, Јужноафричка Република</w:t>
            </w:r>
          </w:p>
          <w:p w:rsidR="00E46467" w:rsidRPr="00424DA4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hAnsi="Arial" w:cs="Arial"/>
                <w:lang w:val="sr-Cyrl-RS"/>
              </w:rPr>
            </w:pPr>
          </w:p>
          <w:p w:rsidR="00E46467" w:rsidRPr="00424DA4" w:rsidRDefault="00E46467" w:rsidP="006D31E7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 w:cs="Arial"/>
                <w:color w:val="auto"/>
              </w:rPr>
            </w:pPr>
            <w:r w:rsidRPr="00424DA4">
              <w:rPr>
                <w:rFonts w:ascii="Arial" w:hAnsi="Arial" w:cs="Arial"/>
                <w:b/>
                <w:lang w:val="sr-Cyrl-RS"/>
              </w:rPr>
              <w:t>Иван Илић</w:t>
            </w:r>
            <w:r w:rsidRPr="00424DA4">
              <w:rPr>
                <w:rFonts w:ascii="Arial" w:hAnsi="Arial" w:cs="Arial"/>
                <w:lang w:val="sr-Cyrl-RS"/>
              </w:rPr>
              <w:t>, председник удружења „</w:t>
            </w:r>
            <w:r w:rsidRPr="00424DA4">
              <w:rPr>
                <w:rStyle w:val="Hyperlink"/>
                <w:rFonts w:ascii="Arial" w:hAnsi="Arial" w:cs="Arial"/>
                <w:color w:val="auto"/>
                <w:u w:val="none"/>
                <w:lang w:val="sr-Latn-RS"/>
              </w:rPr>
              <w:t>Мост матице и дијаспоре</w:t>
            </w:r>
            <w:r w:rsidRPr="00424DA4">
              <w:rPr>
                <w:rStyle w:val="Hyperlink"/>
                <w:rFonts w:ascii="Arial" w:hAnsi="Arial" w:cs="Arial"/>
                <w:color w:val="auto"/>
                <w:u w:val="none"/>
                <w:lang w:val="sr-Cyrl-RS"/>
              </w:rPr>
              <w:t>“ и уредник часописа</w:t>
            </w:r>
            <w:r w:rsidRPr="00424DA4">
              <w:rPr>
                <w:rStyle w:val="Hyperlink"/>
                <w:rFonts w:ascii="Arial" w:hAnsi="Arial" w:cs="Arial"/>
                <w:color w:val="auto"/>
                <w:u w:val="none"/>
                <w:lang w:val="sr-Latn-RS"/>
              </w:rPr>
              <w:t xml:space="preserve"> </w:t>
            </w:r>
            <w:r w:rsidRPr="00424DA4">
              <w:rPr>
                <w:rStyle w:val="Hyperlink"/>
                <w:rFonts w:ascii="Arial" w:hAnsi="Arial" w:cs="Arial"/>
                <w:color w:val="auto"/>
                <w:u w:val="none"/>
                <w:lang w:val="sr-Cyrl-RS"/>
              </w:rPr>
              <w:t>„</w:t>
            </w:r>
            <w:r w:rsidRPr="00424DA4">
              <w:rPr>
                <w:rStyle w:val="Hyperlink"/>
                <w:rFonts w:ascii="Arial" w:hAnsi="Arial" w:cs="Arial"/>
                <w:color w:val="auto"/>
                <w:u w:val="none"/>
                <w:lang w:val="sr-Latn-RS"/>
              </w:rPr>
              <w:t>Огледало српско</w:t>
            </w:r>
            <w:r w:rsidRPr="00424DA4">
              <w:rPr>
                <w:rStyle w:val="Hyperlink"/>
                <w:rFonts w:ascii="Arial" w:hAnsi="Arial" w:cs="Arial"/>
                <w:color w:val="auto"/>
                <w:u w:val="none"/>
                <w:lang w:val="sr-Cyrl-RS"/>
              </w:rPr>
              <w:t>“</w:t>
            </w:r>
          </w:p>
          <w:p w:rsidR="00E46467" w:rsidRPr="00424DA4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eastAsia="Times New Roman" w:hAnsi="Arial" w:cs="Arial"/>
                <w:i/>
                <w:lang w:val="sr-Cyrl-RS"/>
              </w:rPr>
            </w:pPr>
          </w:p>
          <w:p w:rsidR="00E46467" w:rsidRPr="000113DD" w:rsidRDefault="00E46467" w:rsidP="006D31E7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46467" w:rsidRPr="00217A3F" w:rsidTr="006D31E7">
        <w:trPr>
          <w:trHeight w:val="2400"/>
        </w:trPr>
        <w:tc>
          <w:tcPr>
            <w:tcW w:w="1413" w:type="dxa"/>
            <w:shd w:val="clear" w:color="auto" w:fill="D9D9D9"/>
          </w:tcPr>
          <w:p w:rsidR="00E46467" w:rsidRPr="00B247E6" w:rsidRDefault="00E46467" w:rsidP="006D31E7">
            <w:pPr>
              <w:rPr>
                <w:rFonts w:ascii="Times New Roman" w:eastAsia="Times New Roman" w:hAnsi="Times New Roman" w:cs="Times New Roman"/>
                <w:color w:val="500050"/>
                <w:lang w:val="sr-Cyrl-RS"/>
              </w:rPr>
            </w:pPr>
            <w:r w:rsidRPr="005E132F">
              <w:rPr>
                <w:rFonts w:ascii="Times New Roman" w:eastAsia="Times New Roman" w:hAnsi="Times New Roman" w:cs="Times New Roman"/>
                <w:lang w:val="sr-Cyrl-RS"/>
              </w:rPr>
              <w:t>13.15 - 13.25</w:t>
            </w:r>
          </w:p>
        </w:tc>
        <w:tc>
          <w:tcPr>
            <w:tcW w:w="7649" w:type="dxa"/>
            <w:shd w:val="clear" w:color="auto" w:fill="auto"/>
          </w:tcPr>
          <w:p w:rsidR="00E46467" w:rsidRPr="00B574A4" w:rsidRDefault="00E46467" w:rsidP="006D31E7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259" w:lineRule="auto"/>
              <w:ind w:left="1440"/>
              <w:rPr>
                <w:rFonts w:ascii="Arial" w:hAnsi="Arial" w:cs="Arial"/>
                <w:b/>
                <w:shd w:val="clear" w:color="auto" w:fill="FFFFFF"/>
                <w:lang w:val="sr-Cyrl-R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sr-Cyrl-RS"/>
              </w:rPr>
              <w:t>Пауза</w:t>
            </w:r>
          </w:p>
          <w:p w:rsidR="00E46467" w:rsidRPr="007D2E14" w:rsidRDefault="00E46467" w:rsidP="006D31E7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E46467" w:rsidRDefault="00E46467" w:rsidP="006D31E7">
            <w:pPr>
              <w:spacing w:after="120" w:line="259" w:lineRule="auto"/>
              <w:rPr>
                <w:rFonts w:ascii="Arial" w:hAnsi="Arial" w:cs="Arial"/>
                <w:b/>
                <w:shd w:val="clear" w:color="auto" w:fill="FFFFFF"/>
                <w:lang w:val="sr-Cyrl-RS"/>
              </w:rPr>
            </w:pPr>
          </w:p>
        </w:tc>
      </w:tr>
      <w:tr w:rsidR="00E46467" w:rsidRPr="00217A3F" w:rsidTr="006D31E7">
        <w:trPr>
          <w:trHeight w:val="6369"/>
        </w:trPr>
        <w:tc>
          <w:tcPr>
            <w:tcW w:w="1413" w:type="dxa"/>
            <w:shd w:val="clear" w:color="auto" w:fill="D9D9D9"/>
          </w:tcPr>
          <w:p w:rsidR="00E46467" w:rsidRPr="005E132F" w:rsidRDefault="00E46467" w:rsidP="006D31E7">
            <w:pPr>
              <w:rPr>
                <w:rFonts w:ascii="Times New Roman" w:eastAsia="Times New Roman" w:hAnsi="Times New Roman" w:cs="Times New Roman"/>
              </w:rPr>
            </w:pPr>
            <w:r w:rsidRPr="005E132F">
              <w:rPr>
                <w:rFonts w:ascii="Times New Roman" w:eastAsia="Times New Roman" w:hAnsi="Times New Roman" w:cs="Times New Roman"/>
              </w:rPr>
              <w:lastRenderedPageBreak/>
              <w:t>13.</w:t>
            </w:r>
            <w:r w:rsidRPr="005E132F">
              <w:rPr>
                <w:rFonts w:ascii="Times New Roman" w:eastAsia="Times New Roman" w:hAnsi="Times New Roman" w:cs="Times New Roman"/>
                <w:lang w:val="sr-Cyrl-RS"/>
              </w:rPr>
              <w:t>25</w:t>
            </w:r>
            <w:r w:rsidRPr="005E132F">
              <w:rPr>
                <w:rFonts w:ascii="Times New Roman" w:eastAsia="Times New Roman" w:hAnsi="Times New Roman" w:cs="Times New Roman"/>
              </w:rPr>
              <w:t xml:space="preserve"> - 1</w:t>
            </w:r>
            <w:r w:rsidRPr="005E132F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  <w:r w:rsidRPr="005E132F">
              <w:rPr>
                <w:rFonts w:ascii="Times New Roman" w:eastAsia="Times New Roman" w:hAnsi="Times New Roman" w:cs="Times New Roman"/>
              </w:rPr>
              <w:t>.</w:t>
            </w:r>
            <w:r w:rsidRPr="005E132F"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  <w:r w:rsidRPr="005E13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46467" w:rsidRDefault="00E46467" w:rsidP="006D31E7">
            <w:pPr>
              <w:rPr>
                <w:rFonts w:ascii="Times New Roman" w:eastAsia="Times New Roman" w:hAnsi="Times New Roman" w:cs="Times New Roman"/>
                <w:color w:val="500050"/>
              </w:rPr>
            </w:pPr>
          </w:p>
        </w:tc>
        <w:tc>
          <w:tcPr>
            <w:tcW w:w="7649" w:type="dxa"/>
            <w:shd w:val="clear" w:color="auto" w:fill="auto"/>
          </w:tcPr>
          <w:p w:rsidR="00E46467" w:rsidRDefault="00E46467" w:rsidP="006D31E7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color w:val="500050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sr-Cyrl-RS"/>
              </w:rPr>
              <w:t xml:space="preserve">Панел: </w:t>
            </w:r>
            <w:r>
              <w:rPr>
                <w:rFonts w:ascii="Arial" w:hAnsi="Arial" w:cs="Arial"/>
                <w:b/>
                <w:shd w:val="clear" w:color="auto" w:fill="FFFFFF"/>
              </w:rPr>
              <w:t>E</w:t>
            </w:r>
            <w:r>
              <w:rPr>
                <w:rFonts w:ascii="Arial" w:hAnsi="Arial" w:cs="Arial"/>
                <w:b/>
                <w:shd w:val="clear" w:color="auto" w:fill="FFFFFF"/>
                <w:lang w:val="sr-Cyrl-RS"/>
              </w:rPr>
              <w:t xml:space="preserve">дукативни медијски садржаји намењени младима </w:t>
            </w:r>
            <w:r>
              <w:rPr>
                <w:rFonts w:ascii="Arial" w:hAnsi="Arial" w:cs="Arial"/>
                <w:b/>
                <w:shd w:val="clear" w:color="auto" w:fill="FFFFFF"/>
                <w:lang w:val="sr-Latn-RS"/>
              </w:rPr>
              <w:t>(</w:t>
            </w:r>
            <w:r>
              <w:rPr>
                <w:rFonts w:ascii="Arial" w:hAnsi="Arial" w:cs="Arial"/>
                <w:b/>
                <w:shd w:val="clear" w:color="auto" w:fill="FFFFFF"/>
                <w:lang w:val="sr-Cyrl-RS"/>
              </w:rPr>
              <w:t>Зум</w:t>
            </w:r>
            <w:r>
              <w:rPr>
                <w:rFonts w:ascii="Arial" w:hAnsi="Arial" w:cs="Arial"/>
                <w:b/>
                <w:shd w:val="clear" w:color="auto" w:fill="FFFFFF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hd w:val="clear" w:color="auto" w:fill="FFFFFF"/>
                <w:lang w:val="sr-Cyrl-RS"/>
              </w:rPr>
              <w:t>укључења)</w:t>
            </w:r>
          </w:p>
          <w:p w:rsidR="00E46467" w:rsidRPr="000113DD" w:rsidRDefault="00E46467" w:rsidP="006D31E7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color w:val="500050"/>
              </w:rPr>
            </w:pPr>
          </w:p>
          <w:p w:rsidR="00E46467" w:rsidRDefault="00E46467" w:rsidP="006D31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Модератор: Јована Трип</w:t>
            </w:r>
            <w:r w:rsidRPr="00832C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 xml:space="preserve">уновић,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Удружење новинара Србије</w:t>
            </w:r>
          </w:p>
          <w:p w:rsidR="00E46467" w:rsidRPr="008D0D73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i/>
                <w:lang w:val="sr-Cyrl-RS"/>
              </w:rPr>
            </w:pPr>
            <w:r w:rsidRPr="00B574A4">
              <w:rPr>
                <w:rFonts w:ascii="Arial" w:hAnsi="Arial" w:cs="Arial"/>
                <w:b/>
                <w:lang w:val="sr-Cyrl-RS"/>
              </w:rPr>
              <w:t>др Наташа</w:t>
            </w:r>
            <w:r w:rsidR="00882B8B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882B8B" w:rsidRPr="00B574A4">
              <w:rPr>
                <w:rFonts w:ascii="Arial" w:hAnsi="Arial" w:cs="Arial"/>
                <w:b/>
                <w:lang w:val="sr-Cyrl-RS"/>
              </w:rPr>
              <w:t>Кампмарк</w:t>
            </w:r>
            <w:r w:rsidRPr="00B574A4">
              <w:rPr>
                <w:rFonts w:ascii="Arial" w:hAnsi="Arial" w:cs="Arial"/>
                <w:lang w:val="sr-Cyrl-RS"/>
              </w:rPr>
              <w:t xml:space="preserve">, стручна сарадница РТВ </w:t>
            </w:r>
            <w:r w:rsidRPr="00B574A4">
              <w:rPr>
                <w:rFonts w:ascii="Arial" w:hAnsi="Arial" w:cs="Arial"/>
                <w:lang w:val="sr-Latn-RS"/>
              </w:rPr>
              <w:t>SBS</w:t>
            </w:r>
            <w:r w:rsidRPr="00B574A4">
              <w:rPr>
                <w:rFonts w:ascii="Arial" w:hAnsi="Arial" w:cs="Arial"/>
                <w:lang w:val="sr-Cyrl-RS"/>
              </w:rPr>
              <w:t xml:space="preserve"> из области културе, повремени предавач на универзитету </w:t>
            </w:r>
            <w:r w:rsidRPr="00B574A4">
              <w:rPr>
                <w:rFonts w:ascii="Arial" w:hAnsi="Arial" w:cs="Arial"/>
              </w:rPr>
              <w:t xml:space="preserve">La Trobe </w:t>
            </w:r>
            <w:r w:rsidRPr="00B574A4">
              <w:rPr>
                <w:rFonts w:ascii="Arial" w:hAnsi="Arial" w:cs="Arial"/>
                <w:lang w:val="sr-Cyrl-RS"/>
              </w:rPr>
              <w:t>у Мелбурну</w:t>
            </w:r>
          </w:p>
          <w:p w:rsidR="00E46467" w:rsidRPr="00E74E2B" w:rsidRDefault="00E46467" w:rsidP="006D31E7">
            <w:pPr>
              <w:pStyle w:val="ListParagraph"/>
              <w:shd w:val="clear" w:color="auto" w:fill="FFFFFF"/>
              <w:spacing w:after="120" w:line="240" w:lineRule="auto"/>
              <w:ind w:left="1440"/>
              <w:rPr>
                <w:rFonts w:ascii="Arial" w:eastAsia="Times New Roman" w:hAnsi="Arial" w:cs="Arial"/>
                <w:i/>
                <w:lang w:val="sr-Cyrl-RS"/>
              </w:rPr>
            </w:pPr>
          </w:p>
          <w:p w:rsidR="00E46467" w:rsidRPr="00B574A4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B574A4">
              <w:rPr>
                <w:rFonts w:ascii="Arial" w:hAnsi="Arial" w:cs="Arial"/>
                <w:b/>
                <w:color w:val="000000" w:themeColor="text1"/>
                <w:lang w:val="sr-Cyrl-RS"/>
              </w:rPr>
              <w:t>Весна Недић</w:t>
            </w:r>
            <w:r w:rsidRPr="00B574A4">
              <w:rPr>
                <w:rFonts w:ascii="Arial" w:hAnsi="Arial" w:cs="Arial"/>
                <w:color w:val="000000" w:themeColor="text1"/>
                <w:lang w:val="sr-Cyrl-RS"/>
              </w:rPr>
              <w:t xml:space="preserve">, </w:t>
            </w:r>
            <w:r w:rsidR="00425487">
              <w:rPr>
                <w:rFonts w:ascii="Arial" w:hAnsi="Arial" w:cs="Arial"/>
                <w:color w:val="000000" w:themeColor="text1"/>
                <w:lang w:val="sr-Cyrl-RS"/>
              </w:rPr>
              <w:t xml:space="preserve">главна и одговорна уредница српско – канадског часописа </w:t>
            </w:r>
            <w:r w:rsidRPr="00B574A4">
              <w:rPr>
                <w:rFonts w:ascii="Arial" w:hAnsi="Arial" w:cs="Arial"/>
                <w:color w:val="000000" w:themeColor="text1"/>
                <w:lang w:val="sr-Cyrl-RS"/>
              </w:rPr>
              <w:t xml:space="preserve"> „САН“, Торонто</w:t>
            </w:r>
          </w:p>
          <w:p w:rsidR="00E46467" w:rsidRPr="008D0D73" w:rsidRDefault="00E46467" w:rsidP="006D31E7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i/>
                <w:lang w:val="sr-Cyrl-RS"/>
              </w:rPr>
            </w:pPr>
          </w:p>
          <w:p w:rsidR="00E46467" w:rsidRPr="00B574A4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i/>
                <w:lang w:val="sr-Cyrl-RS"/>
              </w:rPr>
            </w:pPr>
            <w:r w:rsidRPr="00B574A4">
              <w:rPr>
                <w:rFonts w:ascii="Arial" w:hAnsi="Arial" w:cs="Arial"/>
                <w:b/>
                <w:lang w:val="sr-Cyrl-RS"/>
              </w:rPr>
              <w:t>Саша Јанковић</w:t>
            </w:r>
            <w:r w:rsidRPr="00B574A4">
              <w:rPr>
                <w:rFonts w:ascii="Arial" w:hAnsi="Arial" w:cs="Arial"/>
                <w:lang w:val="sr-Cyrl-RS"/>
              </w:rPr>
              <w:t>, дописник Радио-телевизије Србије и Вечерњих новости из Аустралије и колумниста недељника „Српски глас“</w:t>
            </w:r>
          </w:p>
          <w:p w:rsidR="00E46467" w:rsidRPr="00B574A4" w:rsidRDefault="00E46467" w:rsidP="006D31E7">
            <w:pPr>
              <w:pStyle w:val="ListParagraph"/>
              <w:rPr>
                <w:rFonts w:ascii="Arial" w:eastAsia="Times New Roman" w:hAnsi="Arial" w:cs="Arial"/>
                <w:i/>
                <w:lang w:val="sr-Cyrl-RS"/>
              </w:rPr>
            </w:pPr>
          </w:p>
          <w:p w:rsidR="00E46467" w:rsidRPr="00DE0F8C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i/>
                <w:lang w:val="sr-Cyrl-RS"/>
              </w:rPr>
            </w:pPr>
            <w:r w:rsidRPr="00B574A4">
              <w:rPr>
                <w:rFonts w:ascii="Arial" w:hAnsi="Arial" w:cs="Arial"/>
                <w:b/>
                <w:lang w:val="sr-Cyrl-RS"/>
              </w:rPr>
              <w:t>Јелена Митровић</w:t>
            </w:r>
            <w:r w:rsidRPr="00B574A4">
              <w:rPr>
                <w:rFonts w:ascii="Arial" w:hAnsi="Arial" w:cs="Arial"/>
                <w:lang w:val="sr-Cyrl-RS"/>
              </w:rPr>
              <w:t>, професор српског језика у Швајцарској, председник удружења „Милева Марић Ајнштајн“, сарадник српског радија „Младост“ на „ Каналу К“ Арау, члан српске редакције „</w:t>
            </w:r>
            <w:r w:rsidRPr="00B574A4">
              <w:rPr>
                <w:rFonts w:ascii="Arial" w:hAnsi="Arial" w:cs="Arial"/>
              </w:rPr>
              <w:t>Diaspora TV</w:t>
            </w:r>
            <w:r w:rsidRPr="00B574A4">
              <w:rPr>
                <w:rFonts w:ascii="Arial" w:hAnsi="Arial" w:cs="Arial"/>
                <w:lang w:val="sr-Cyrl-RS"/>
              </w:rPr>
              <w:t>“ са седиштем у Берну</w:t>
            </w:r>
          </w:p>
          <w:p w:rsidR="00E46467" w:rsidRPr="00DE0F8C" w:rsidRDefault="00E46467" w:rsidP="006D31E7">
            <w:pPr>
              <w:pStyle w:val="ListParagraph"/>
              <w:rPr>
                <w:rFonts w:ascii="Arial" w:eastAsia="Times New Roman" w:hAnsi="Arial" w:cs="Arial"/>
                <w:i/>
                <w:lang w:val="sr-Cyrl-RS"/>
              </w:rPr>
            </w:pPr>
          </w:p>
          <w:p w:rsidR="00E46467" w:rsidRPr="00E52414" w:rsidRDefault="00E46467" w:rsidP="006D31E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DE0F8C">
              <w:rPr>
                <w:rFonts w:ascii="Arial" w:eastAsia="Times New Roman" w:hAnsi="Arial" w:cs="Arial"/>
                <w:b/>
                <w:lang w:val="sr-Cyrl-RS"/>
              </w:rPr>
              <w:t>Никола Милојевић,</w:t>
            </w:r>
            <w:r>
              <w:rPr>
                <w:rFonts w:ascii="Arial" w:eastAsia="Times New Roman" w:hAnsi="Arial" w:cs="Arial"/>
                <w:b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lang w:val="sr-Cyrl-RS"/>
              </w:rPr>
              <w:t>уредник</w:t>
            </w:r>
            <w:r w:rsidR="00882B8B">
              <w:rPr>
                <w:rFonts w:ascii="Arial" w:eastAsia="Times New Roman" w:hAnsi="Arial" w:cs="Arial"/>
                <w:lang w:val="sr-Cyrl-RS"/>
              </w:rPr>
              <w:t xml:space="preserve"> портала Срби.</w:t>
            </w:r>
            <w:r>
              <w:rPr>
                <w:rFonts w:ascii="Arial" w:eastAsia="Times New Roman" w:hAnsi="Arial" w:cs="Arial"/>
                <w:lang w:val="sr-Latn-RS"/>
              </w:rPr>
              <w:t>h</w:t>
            </w:r>
            <w:r w:rsidRPr="00DE0F8C">
              <w:rPr>
                <w:rFonts w:ascii="Arial" w:eastAsia="Times New Roman" w:hAnsi="Arial" w:cs="Arial"/>
              </w:rPr>
              <w:t>r</w:t>
            </w:r>
            <w:r>
              <w:rPr>
                <w:rFonts w:ascii="Arial" w:eastAsia="Times New Roman" w:hAnsi="Arial" w:cs="Arial"/>
                <w:lang w:val="sr-Cyrl-RS"/>
              </w:rPr>
              <w:t>, Заједничко веће општина Вуковар</w:t>
            </w:r>
          </w:p>
          <w:p w:rsidR="00E46467" w:rsidRPr="008D0D73" w:rsidRDefault="00E46467" w:rsidP="006D31E7">
            <w:pPr>
              <w:rPr>
                <w:rFonts w:ascii="Times New Roman" w:eastAsia="Times New Roman" w:hAnsi="Times New Roman" w:cs="Times New Roman"/>
                <w:color w:val="500050"/>
                <w:lang w:val="sr-Cyrl-RS"/>
              </w:rPr>
            </w:pPr>
          </w:p>
        </w:tc>
      </w:tr>
      <w:tr w:rsidR="00E46467" w:rsidRPr="00217A3F" w:rsidTr="006D31E7">
        <w:trPr>
          <w:trHeight w:val="2005"/>
        </w:trPr>
        <w:tc>
          <w:tcPr>
            <w:tcW w:w="1413" w:type="dxa"/>
            <w:shd w:val="clear" w:color="auto" w:fill="D9D9D9"/>
          </w:tcPr>
          <w:p w:rsidR="00E46467" w:rsidRPr="00B27B96" w:rsidRDefault="00E46467" w:rsidP="006D31E7">
            <w:pPr>
              <w:rPr>
                <w:rFonts w:ascii="Times New Roman" w:eastAsia="Times New Roman" w:hAnsi="Times New Roman" w:cs="Times New Roman"/>
                <w:color w:val="500050"/>
                <w:lang w:val="sr-Cyrl-RS"/>
              </w:rPr>
            </w:pPr>
            <w:r w:rsidRPr="005E132F">
              <w:rPr>
                <w:rFonts w:ascii="Times New Roman" w:eastAsia="Times New Roman" w:hAnsi="Times New Roman" w:cs="Times New Roman"/>
                <w:lang w:val="sr-Cyrl-RS"/>
              </w:rPr>
              <w:t>14.10 - 14.40</w:t>
            </w:r>
          </w:p>
        </w:tc>
        <w:tc>
          <w:tcPr>
            <w:tcW w:w="7649" w:type="dxa"/>
            <w:shd w:val="clear" w:color="auto" w:fill="auto"/>
          </w:tcPr>
          <w:p w:rsidR="00E46467" w:rsidRDefault="00E46467" w:rsidP="006D31E7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hd w:val="clear" w:color="auto" w:fill="FFFFFF"/>
                <w:lang w:val="sr-Cyrl-R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sr-Cyrl-RS"/>
              </w:rPr>
              <w:t>Питања и закључна разматрања</w:t>
            </w:r>
          </w:p>
        </w:tc>
      </w:tr>
    </w:tbl>
    <w:p w:rsidR="00E46467" w:rsidRPr="00B574A4" w:rsidRDefault="00E46467" w:rsidP="00E4646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6467" w:rsidRDefault="00E46467" w:rsidP="00E46467"/>
    <w:p w:rsidR="00E06421" w:rsidRDefault="00E06421"/>
    <w:sectPr w:rsidR="00E06421" w:rsidSect="00C54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FD5"/>
    <w:multiLevelType w:val="hybridMultilevel"/>
    <w:tmpl w:val="6646FAA8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67"/>
    <w:rsid w:val="0018294D"/>
    <w:rsid w:val="00425487"/>
    <w:rsid w:val="005F2893"/>
    <w:rsid w:val="00865670"/>
    <w:rsid w:val="00882B8B"/>
    <w:rsid w:val="00B35274"/>
    <w:rsid w:val="00C85BF7"/>
    <w:rsid w:val="00E06421"/>
    <w:rsid w:val="00E4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081D5-BAD0-4A19-80AC-B196D01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46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464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2022-03-21T08:28:00Z</dcterms:created>
  <dcterms:modified xsi:type="dcterms:W3CDTF">2022-03-21T14:24:00Z</dcterms:modified>
</cp:coreProperties>
</file>